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00AEC" w14:textId="77777777" w:rsidR="00B77705" w:rsidRPr="00B77705" w:rsidRDefault="00B77705" w:rsidP="00B77705">
      <w:pPr>
        <w:pStyle w:val="Heading1"/>
        <w:spacing w:before="0" w:line="222" w:lineRule="atLeast"/>
        <w:textAlignment w:val="baseline"/>
      </w:pPr>
      <w:r w:rsidRPr="00B77705">
        <w:t xml:space="preserve">Cortical Vision Impairment </w:t>
      </w:r>
    </w:p>
    <w:p w14:paraId="2A4FBE73" w14:textId="77777777" w:rsidR="0052482B" w:rsidRPr="005C0B1F" w:rsidRDefault="0052482B" w:rsidP="00B77705">
      <w:pPr>
        <w:pStyle w:val="Heading2"/>
        <w:shd w:val="clear" w:color="auto" w:fill="FFFFFF"/>
        <w:spacing w:before="0" w:after="150" w:line="270" w:lineRule="atLeast"/>
        <w:textAlignment w:val="baseline"/>
        <w:rPr>
          <w:sz w:val="28"/>
          <w:szCs w:val="44"/>
        </w:rPr>
      </w:pPr>
    </w:p>
    <w:p w14:paraId="504A1CE4" w14:textId="77777777" w:rsidR="00B77705" w:rsidRPr="00B77705" w:rsidRDefault="00B77705" w:rsidP="00B77705">
      <w:pPr>
        <w:pStyle w:val="Heading2"/>
        <w:shd w:val="clear" w:color="auto" w:fill="FFFFFF"/>
        <w:spacing w:before="0" w:after="150" w:line="270" w:lineRule="atLeast"/>
        <w:textAlignment w:val="baseline"/>
        <w:rPr>
          <w:szCs w:val="44"/>
        </w:rPr>
      </w:pPr>
      <w:r w:rsidRPr="00B77705">
        <w:rPr>
          <w:szCs w:val="44"/>
        </w:rPr>
        <w:t>What is cortical visual impairment?</w:t>
      </w:r>
    </w:p>
    <w:p w14:paraId="5060A619" w14:textId="77777777" w:rsidR="00A70572" w:rsidRDefault="00B77705" w:rsidP="0052482B">
      <w:pPr>
        <w:pStyle w:val="BodyText"/>
        <w:jc w:val="left"/>
        <w:rPr>
          <w:rFonts w:cs="Arial"/>
          <w:sz w:val="32"/>
          <w:szCs w:val="32"/>
        </w:rPr>
      </w:pPr>
      <w:r w:rsidRPr="0052482B">
        <w:rPr>
          <w:rFonts w:eastAsiaTheme="minorEastAsia" w:cstheme="minorBidi"/>
          <w:sz w:val="32"/>
          <w:szCs w:val="32"/>
        </w:rPr>
        <w:t>Cortical visual impairment (CVI)</w:t>
      </w:r>
      <w:r w:rsidR="003F1FA4" w:rsidRPr="0052482B">
        <w:rPr>
          <w:rFonts w:cs="Arial"/>
          <w:sz w:val="32"/>
          <w:szCs w:val="32"/>
        </w:rPr>
        <w:t xml:space="preserve"> may also be called cortical blindness or cerebral blindness/vision impairment. </w:t>
      </w:r>
    </w:p>
    <w:p w14:paraId="3A7F17A5" w14:textId="77777777" w:rsidR="00A70572" w:rsidRDefault="00A70572" w:rsidP="0052482B">
      <w:pPr>
        <w:pStyle w:val="BodyText"/>
        <w:jc w:val="left"/>
        <w:rPr>
          <w:rFonts w:cs="Arial"/>
          <w:sz w:val="32"/>
          <w:szCs w:val="32"/>
        </w:rPr>
      </w:pPr>
    </w:p>
    <w:p w14:paraId="38BAE03F" w14:textId="77777777" w:rsidR="00A70572" w:rsidRDefault="00BD6D23" w:rsidP="0052482B">
      <w:pPr>
        <w:pStyle w:val="BodyText"/>
        <w:jc w:val="left"/>
        <w:rPr>
          <w:rFonts w:cs="Arial"/>
          <w:sz w:val="32"/>
          <w:szCs w:val="32"/>
        </w:rPr>
      </w:pPr>
      <w:r w:rsidRPr="0052482B">
        <w:rPr>
          <w:rFonts w:cs="Arial"/>
          <w:sz w:val="32"/>
          <w:szCs w:val="32"/>
        </w:rPr>
        <w:t>CVI is</w:t>
      </w:r>
      <w:r w:rsidR="003F1FA4" w:rsidRPr="0052482B">
        <w:rPr>
          <w:rFonts w:cs="Arial"/>
          <w:sz w:val="32"/>
          <w:szCs w:val="32"/>
        </w:rPr>
        <w:t xml:space="preserve"> commonly associated with widespread neurological damage in the brain. Therefore, vision loss is predominantly due to reduced visual perceptual abnormalities caused by impaired function of various areas of the brain involved in processing visual information. </w:t>
      </w:r>
    </w:p>
    <w:p w14:paraId="60BF711D" w14:textId="77777777" w:rsidR="00A70572" w:rsidRDefault="00A70572" w:rsidP="0052482B">
      <w:pPr>
        <w:pStyle w:val="BodyText"/>
        <w:jc w:val="left"/>
        <w:rPr>
          <w:rFonts w:cs="Arial"/>
          <w:sz w:val="32"/>
          <w:szCs w:val="32"/>
        </w:rPr>
      </w:pPr>
    </w:p>
    <w:p w14:paraId="2B635E3F" w14:textId="77777777" w:rsidR="00A70572" w:rsidRDefault="003F1FA4" w:rsidP="0052482B">
      <w:pPr>
        <w:pStyle w:val="BodyText"/>
        <w:jc w:val="left"/>
        <w:rPr>
          <w:rFonts w:eastAsiaTheme="minorEastAsia" w:cstheme="minorBidi"/>
          <w:sz w:val="32"/>
          <w:szCs w:val="32"/>
        </w:rPr>
      </w:pPr>
      <w:r w:rsidRPr="0052482B">
        <w:rPr>
          <w:rFonts w:cs="Arial"/>
          <w:sz w:val="32"/>
          <w:szCs w:val="32"/>
        </w:rPr>
        <w:t>This means that a person with CVI may be able to look at an object or person but not be able to understand what they are seeing. This condition may cause</w:t>
      </w:r>
      <w:r w:rsidR="00B77705" w:rsidRPr="0052482B">
        <w:rPr>
          <w:rFonts w:eastAsiaTheme="minorEastAsia" w:cstheme="minorBidi"/>
          <w:sz w:val="32"/>
          <w:szCs w:val="32"/>
        </w:rPr>
        <w:t xml:space="preserve"> temporary or permanent visual impairment</w:t>
      </w:r>
      <w:r w:rsidRPr="0052482B">
        <w:rPr>
          <w:rFonts w:eastAsiaTheme="minorEastAsia" w:cstheme="minorBidi"/>
          <w:sz w:val="32"/>
          <w:szCs w:val="32"/>
        </w:rPr>
        <w:t xml:space="preserve">. </w:t>
      </w:r>
    </w:p>
    <w:p w14:paraId="4E7D9A34" w14:textId="77777777" w:rsidR="00A70572" w:rsidRDefault="00A70572" w:rsidP="0052482B">
      <w:pPr>
        <w:pStyle w:val="BodyText"/>
        <w:jc w:val="left"/>
        <w:rPr>
          <w:rFonts w:eastAsiaTheme="minorEastAsia" w:cstheme="minorBidi"/>
          <w:sz w:val="32"/>
          <w:szCs w:val="32"/>
        </w:rPr>
      </w:pPr>
    </w:p>
    <w:p w14:paraId="46432BDF" w14:textId="1E236244" w:rsidR="00B77705" w:rsidRPr="0052482B" w:rsidRDefault="00B77705" w:rsidP="0052482B">
      <w:pPr>
        <w:pStyle w:val="BodyText"/>
        <w:jc w:val="left"/>
        <w:rPr>
          <w:rFonts w:eastAsiaTheme="minorEastAsia" w:cstheme="minorBidi"/>
          <w:sz w:val="32"/>
          <w:szCs w:val="32"/>
        </w:rPr>
      </w:pPr>
      <w:r w:rsidRPr="0052482B">
        <w:rPr>
          <w:rFonts w:eastAsiaTheme="minorEastAsia" w:cstheme="minorBidi"/>
          <w:sz w:val="32"/>
          <w:szCs w:val="32"/>
        </w:rPr>
        <w:t xml:space="preserve">The degree of neurological impairment depends upon the time of onset and the location and intensity of the damage. </w:t>
      </w:r>
    </w:p>
    <w:p w14:paraId="19F6EA13" w14:textId="77777777" w:rsidR="00B77705" w:rsidRPr="00B77705" w:rsidRDefault="00B77705" w:rsidP="0052482B">
      <w:pPr>
        <w:pStyle w:val="NormalWeb"/>
        <w:shd w:val="clear" w:color="auto" w:fill="FFFFFF"/>
        <w:spacing w:before="0" w:beforeAutospacing="0" w:after="0" w:afterAutospacing="0"/>
        <w:textAlignment w:val="baseline"/>
        <w:rPr>
          <w:rFonts w:ascii="Arial" w:eastAsiaTheme="minorEastAsia" w:hAnsi="Arial" w:cstheme="minorBidi"/>
          <w:sz w:val="32"/>
          <w:lang w:eastAsia="en-US"/>
        </w:rPr>
      </w:pPr>
    </w:p>
    <w:p w14:paraId="307E8922" w14:textId="77777777" w:rsidR="00B77705" w:rsidRPr="00B77705" w:rsidRDefault="00B77705" w:rsidP="00B77705">
      <w:pPr>
        <w:pStyle w:val="Heading2"/>
        <w:shd w:val="clear" w:color="auto" w:fill="FFFFFF"/>
        <w:spacing w:before="0" w:after="150" w:line="270" w:lineRule="atLeast"/>
        <w:textAlignment w:val="baseline"/>
        <w:rPr>
          <w:szCs w:val="44"/>
        </w:rPr>
      </w:pPr>
      <w:r w:rsidRPr="00B77705">
        <w:rPr>
          <w:szCs w:val="44"/>
        </w:rPr>
        <w:t>What causes CVI?</w:t>
      </w:r>
    </w:p>
    <w:p w14:paraId="015FB9F8" w14:textId="67A076AE" w:rsidR="00B77705" w:rsidRDefault="00BD5BBF"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Pr>
          <w:rFonts w:ascii="Arial" w:eastAsiaTheme="minorEastAsia" w:hAnsi="Arial" w:cstheme="minorBidi"/>
          <w:sz w:val="32"/>
          <w:lang w:eastAsia="en-US"/>
        </w:rPr>
        <w:t>There are multiple factors that contribute to the development of CVI</w:t>
      </w:r>
      <w:r w:rsidR="003F1FA4">
        <w:rPr>
          <w:rFonts w:ascii="Arial" w:eastAsiaTheme="minorEastAsia" w:hAnsi="Arial" w:cstheme="minorBidi"/>
          <w:sz w:val="32"/>
          <w:lang w:eastAsia="en-US"/>
        </w:rPr>
        <w:t xml:space="preserve"> </w:t>
      </w:r>
      <w:r w:rsidR="00BD6D23">
        <w:rPr>
          <w:rFonts w:ascii="Arial" w:eastAsiaTheme="minorEastAsia" w:hAnsi="Arial" w:cstheme="minorBidi"/>
          <w:sz w:val="32"/>
          <w:lang w:eastAsia="en-US"/>
        </w:rPr>
        <w:t>however</w:t>
      </w:r>
      <w:r w:rsidR="003F1FA4">
        <w:rPr>
          <w:rFonts w:ascii="Arial" w:eastAsiaTheme="minorEastAsia" w:hAnsi="Arial" w:cstheme="minorBidi"/>
          <w:sz w:val="32"/>
          <w:lang w:eastAsia="en-US"/>
        </w:rPr>
        <w:t xml:space="preserve"> </w:t>
      </w:r>
      <w:r>
        <w:rPr>
          <w:rFonts w:ascii="Arial" w:eastAsiaTheme="minorEastAsia" w:hAnsi="Arial" w:cstheme="minorBidi"/>
          <w:sz w:val="32"/>
          <w:lang w:eastAsia="en-US"/>
        </w:rPr>
        <w:t xml:space="preserve">the </w:t>
      </w:r>
      <w:r w:rsidR="003F1FA4">
        <w:rPr>
          <w:rFonts w:ascii="Arial" w:eastAsiaTheme="minorEastAsia" w:hAnsi="Arial" w:cstheme="minorBidi"/>
          <w:sz w:val="32"/>
          <w:lang w:eastAsia="en-US"/>
        </w:rPr>
        <w:t>primary c</w:t>
      </w:r>
      <w:r w:rsidR="00B77705" w:rsidRPr="00B77705">
        <w:rPr>
          <w:rFonts w:ascii="Arial" w:eastAsiaTheme="minorEastAsia" w:hAnsi="Arial" w:cstheme="minorBidi"/>
          <w:sz w:val="32"/>
          <w:lang w:eastAsia="en-US"/>
        </w:rPr>
        <w:t xml:space="preserve">auses of CVI include lack </w:t>
      </w:r>
      <w:r w:rsidR="00A70572">
        <w:rPr>
          <w:rFonts w:ascii="Arial" w:eastAsiaTheme="minorEastAsia" w:hAnsi="Arial" w:cstheme="minorBidi"/>
          <w:sz w:val="32"/>
          <w:lang w:eastAsia="en-US"/>
        </w:rPr>
        <w:t xml:space="preserve">of </w:t>
      </w:r>
      <w:r w:rsidR="00B77705" w:rsidRPr="00B77705">
        <w:rPr>
          <w:rFonts w:ascii="Arial" w:eastAsiaTheme="minorEastAsia" w:hAnsi="Arial" w:cstheme="minorBidi"/>
          <w:sz w:val="32"/>
          <w:lang w:eastAsia="en-US"/>
        </w:rPr>
        <w:t xml:space="preserve">or </w:t>
      </w:r>
      <w:r w:rsidR="00A70572" w:rsidRPr="00B77705">
        <w:rPr>
          <w:rFonts w:ascii="Arial" w:eastAsiaTheme="minorEastAsia" w:hAnsi="Arial" w:cstheme="minorBidi"/>
          <w:sz w:val="32"/>
          <w:lang w:eastAsia="en-US"/>
        </w:rPr>
        <w:t>insufficien</w:t>
      </w:r>
      <w:r w:rsidR="00A70572">
        <w:rPr>
          <w:rFonts w:ascii="Arial" w:eastAsiaTheme="minorEastAsia" w:hAnsi="Arial" w:cstheme="minorBidi"/>
          <w:sz w:val="32"/>
          <w:lang w:eastAsia="en-US"/>
        </w:rPr>
        <w:t>t</w:t>
      </w:r>
      <w:r w:rsidR="00A70572" w:rsidRPr="00B77705">
        <w:rPr>
          <w:rFonts w:ascii="Arial" w:eastAsiaTheme="minorEastAsia" w:hAnsi="Arial" w:cstheme="minorBidi"/>
          <w:sz w:val="32"/>
          <w:lang w:eastAsia="en-US"/>
        </w:rPr>
        <w:t xml:space="preserve"> </w:t>
      </w:r>
      <w:r w:rsidR="00A70572">
        <w:rPr>
          <w:rFonts w:ascii="Arial" w:eastAsiaTheme="minorEastAsia" w:hAnsi="Arial" w:cstheme="minorBidi"/>
          <w:sz w:val="32"/>
          <w:lang w:eastAsia="en-US"/>
        </w:rPr>
        <w:t xml:space="preserve"> </w:t>
      </w:r>
      <w:r w:rsidR="00B77705" w:rsidRPr="00B77705">
        <w:rPr>
          <w:rFonts w:ascii="Arial" w:eastAsiaTheme="minorEastAsia" w:hAnsi="Arial" w:cstheme="minorBidi"/>
          <w:sz w:val="32"/>
          <w:lang w:eastAsia="en-US"/>
        </w:rPr>
        <w:t>oxygen</w:t>
      </w:r>
      <w:r>
        <w:rPr>
          <w:rFonts w:ascii="Arial" w:eastAsiaTheme="minorEastAsia" w:hAnsi="Arial" w:cstheme="minorBidi"/>
          <w:sz w:val="32"/>
          <w:lang w:eastAsia="en-US"/>
        </w:rPr>
        <w:t xml:space="preserve"> to the brain</w:t>
      </w:r>
      <w:r w:rsidR="00B77705" w:rsidRPr="00B77705">
        <w:rPr>
          <w:rFonts w:ascii="Arial" w:eastAsiaTheme="minorEastAsia" w:hAnsi="Arial" w:cstheme="minorBidi"/>
          <w:sz w:val="32"/>
          <w:lang w:eastAsia="en-US"/>
        </w:rPr>
        <w:t xml:space="preserve"> (anoxia, hypoxia, ischaemia, and asphyxia), developmental brain anomalies, head injury, hydrocephalus, and infections of the central nervous system such as encephalitis and meningitis.</w:t>
      </w:r>
    </w:p>
    <w:p w14:paraId="506DFFB0" w14:textId="77777777" w:rsidR="00B77705" w:rsidRPr="00B77705" w:rsidRDefault="00B77705"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14:paraId="26F6DD4E" w14:textId="77777777" w:rsidR="00B77705" w:rsidRPr="00B77705" w:rsidRDefault="00B77705" w:rsidP="00B77705">
      <w:pPr>
        <w:pStyle w:val="Heading2"/>
        <w:shd w:val="clear" w:color="auto" w:fill="FFFFFF"/>
        <w:spacing w:before="0" w:after="150" w:line="270" w:lineRule="atLeast"/>
        <w:textAlignment w:val="baseline"/>
        <w:rPr>
          <w:szCs w:val="44"/>
        </w:rPr>
      </w:pPr>
      <w:r w:rsidRPr="00B77705">
        <w:rPr>
          <w:szCs w:val="44"/>
        </w:rPr>
        <w:t>What are the common characteristics of children with CVI?</w:t>
      </w:r>
    </w:p>
    <w:p w14:paraId="3F057EA5" w14:textId="77777777" w:rsidR="005C0B1F" w:rsidRDefault="00B77705" w:rsidP="00B77705">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sidRPr="00B77705">
        <w:rPr>
          <w:rFonts w:ascii="Arial" w:eastAsiaTheme="minorEastAsia" w:hAnsi="Arial" w:cstheme="minorBidi"/>
          <w:sz w:val="32"/>
          <w:lang w:eastAsia="en-US"/>
        </w:rPr>
        <w:t xml:space="preserve">Certain characteristics are common to children with CVI. A significant characteristic is fluctuation in visual functioning. </w:t>
      </w:r>
    </w:p>
    <w:p w14:paraId="6794BA85" w14:textId="50D8585B" w:rsidR="00B77705" w:rsidRPr="00B77705" w:rsidRDefault="00B77705" w:rsidP="00B77705">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bookmarkStart w:id="0" w:name="_GoBack"/>
      <w:bookmarkEnd w:id="0"/>
      <w:r w:rsidRPr="00B77705">
        <w:rPr>
          <w:rFonts w:ascii="Arial" w:eastAsiaTheme="minorEastAsia" w:hAnsi="Arial" w:cstheme="minorBidi"/>
          <w:sz w:val="32"/>
          <w:lang w:eastAsia="en-US"/>
        </w:rPr>
        <w:lastRenderedPageBreak/>
        <w:t>That is, the child may be more visually aware on one day or in one hour than the next. This often coincides with fluctuations in level of attention.</w:t>
      </w:r>
    </w:p>
    <w:p w14:paraId="4FC48191" w14:textId="77777777" w:rsidR="00B77705" w:rsidRPr="00B77705" w:rsidRDefault="00B77705" w:rsidP="00B77705">
      <w:pPr>
        <w:pStyle w:val="NormalWeb"/>
        <w:shd w:val="clear" w:color="auto" w:fill="FFFFFF"/>
        <w:spacing w:before="0" w:beforeAutospacing="0" w:after="240" w:afterAutospacing="0" w:line="336" w:lineRule="atLeast"/>
        <w:textAlignment w:val="baseline"/>
        <w:rPr>
          <w:rFonts w:ascii="Arial" w:eastAsiaTheme="minorEastAsia" w:hAnsi="Arial" w:cstheme="minorBidi"/>
          <w:sz w:val="32"/>
          <w:lang w:eastAsia="en-US"/>
        </w:rPr>
      </w:pPr>
      <w:r w:rsidRPr="00B77705">
        <w:rPr>
          <w:rFonts w:ascii="Arial" w:eastAsiaTheme="minorEastAsia" w:hAnsi="Arial" w:cstheme="minorBidi"/>
          <w:sz w:val="32"/>
          <w:lang w:eastAsia="en-US"/>
        </w:rPr>
        <w:t>Another characteristic is that children with CVI may appear to look at an object of interest and then look away from it when reaching for it. Children with CVI often perform better visually when activities have minimal</w:t>
      </w:r>
      <w:r w:rsidR="00BD5BBF">
        <w:rPr>
          <w:rFonts w:ascii="Arial" w:eastAsiaTheme="minorEastAsia" w:hAnsi="Arial" w:cstheme="minorBidi"/>
          <w:sz w:val="32"/>
          <w:lang w:eastAsia="en-US"/>
        </w:rPr>
        <w:t xml:space="preserve"> visual</w:t>
      </w:r>
      <w:r w:rsidRPr="00B77705">
        <w:rPr>
          <w:rFonts w:ascii="Arial" w:eastAsiaTheme="minorEastAsia" w:hAnsi="Arial" w:cstheme="minorBidi"/>
          <w:sz w:val="32"/>
          <w:lang w:eastAsia="en-US"/>
        </w:rPr>
        <w:t xml:space="preserve"> clutter and external distractions such as noise, are eliminated. </w:t>
      </w:r>
    </w:p>
    <w:p w14:paraId="40AB7E2E" w14:textId="77777777" w:rsidR="00B77705" w:rsidRDefault="00B77705"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B77705">
        <w:rPr>
          <w:rFonts w:ascii="Arial" w:eastAsiaTheme="minorEastAsia" w:hAnsi="Arial" w:cstheme="minorBidi"/>
          <w:sz w:val="32"/>
          <w:lang w:eastAsia="en-US"/>
        </w:rPr>
        <w:t>Gazing at light sources is reported and seems to occur mostly among children with very low vision.</w:t>
      </w:r>
    </w:p>
    <w:p w14:paraId="0E1470C6" w14:textId="77777777" w:rsidR="00B77705" w:rsidRPr="00B77705" w:rsidRDefault="00B77705"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14:paraId="41370909" w14:textId="77777777" w:rsidR="00B77705" w:rsidRPr="00B77705" w:rsidRDefault="00B77705" w:rsidP="0052482B">
      <w:pPr>
        <w:pStyle w:val="Heading2"/>
        <w:shd w:val="clear" w:color="auto" w:fill="FFFFFF"/>
        <w:spacing w:before="0" w:after="150" w:line="270" w:lineRule="atLeast"/>
        <w:textAlignment w:val="baseline"/>
        <w:rPr>
          <w:szCs w:val="44"/>
        </w:rPr>
      </w:pPr>
      <w:r w:rsidRPr="00B77705">
        <w:rPr>
          <w:szCs w:val="44"/>
        </w:rPr>
        <w:t>Does vision ever improve?</w:t>
      </w:r>
    </w:p>
    <w:p w14:paraId="77628571" w14:textId="77777777" w:rsidR="00B77705" w:rsidRDefault="00B77705"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B77705">
        <w:rPr>
          <w:rFonts w:ascii="Arial" w:eastAsiaTheme="minorEastAsia" w:hAnsi="Arial" w:cstheme="minorBidi"/>
          <w:sz w:val="32"/>
          <w:lang w:eastAsia="en-US"/>
        </w:rPr>
        <w:t xml:space="preserve">Improvement in vision </w:t>
      </w:r>
      <w:r w:rsidR="00BD5BBF">
        <w:rPr>
          <w:rFonts w:ascii="Arial" w:eastAsiaTheme="minorEastAsia" w:hAnsi="Arial" w:cstheme="minorBidi"/>
          <w:sz w:val="32"/>
          <w:lang w:eastAsia="en-US"/>
        </w:rPr>
        <w:t xml:space="preserve">is dependent on the onset, cause and extent of impairment. </w:t>
      </w:r>
      <w:r w:rsidRPr="00B77705">
        <w:rPr>
          <w:rFonts w:ascii="Arial" w:eastAsiaTheme="minorEastAsia" w:hAnsi="Arial" w:cstheme="minorBidi"/>
          <w:sz w:val="32"/>
          <w:lang w:eastAsia="en-US"/>
        </w:rPr>
        <w:t>Temporary CVI, which seems to occur mostly after meningitis or minor head injuries, may begin to recover a few days or months after the illness. Recovery may not always be complete and may be partial.</w:t>
      </w:r>
    </w:p>
    <w:p w14:paraId="19A644D4" w14:textId="77777777" w:rsidR="0052482B" w:rsidRPr="00B77705" w:rsidRDefault="0052482B"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14:paraId="0361613E" w14:textId="77777777" w:rsidR="00B77705" w:rsidRPr="00B77705" w:rsidRDefault="00B77705" w:rsidP="0052482B">
      <w:pPr>
        <w:pStyle w:val="Heading2"/>
        <w:shd w:val="clear" w:color="auto" w:fill="FFFFFF"/>
        <w:spacing w:before="120" w:after="240" w:line="270" w:lineRule="atLeast"/>
        <w:textAlignment w:val="baseline"/>
        <w:rPr>
          <w:szCs w:val="44"/>
        </w:rPr>
      </w:pPr>
      <w:r w:rsidRPr="00B77705">
        <w:rPr>
          <w:szCs w:val="44"/>
        </w:rPr>
        <w:t>What can I do to maximise the visual performance of a child with CVI?</w:t>
      </w:r>
    </w:p>
    <w:p w14:paraId="4FACABBB" w14:textId="0304DB8F" w:rsidR="00A70572" w:rsidRDefault="00B77705"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B77705">
        <w:rPr>
          <w:rFonts w:ascii="Arial" w:eastAsiaTheme="minorEastAsia" w:hAnsi="Arial" w:cstheme="minorBidi"/>
          <w:sz w:val="32"/>
          <w:lang w:eastAsia="en-US"/>
        </w:rPr>
        <w:t>Visual activities are performed better by the child if they contain simple, constant and predictable information. The child may benefit by complementing their visual input with something that they can feel</w:t>
      </w:r>
      <w:r w:rsidR="00870105">
        <w:rPr>
          <w:rFonts w:ascii="Arial" w:eastAsiaTheme="minorEastAsia" w:hAnsi="Arial" w:cstheme="minorBidi"/>
          <w:sz w:val="32"/>
          <w:lang w:eastAsia="en-US"/>
        </w:rPr>
        <w:t xml:space="preserve"> or hear</w:t>
      </w:r>
      <w:r w:rsidRPr="00B77705">
        <w:rPr>
          <w:rFonts w:ascii="Arial" w:eastAsiaTheme="minorEastAsia" w:hAnsi="Arial" w:cstheme="minorBidi"/>
          <w:sz w:val="32"/>
          <w:lang w:eastAsia="en-US"/>
        </w:rPr>
        <w:t xml:space="preserve">. </w:t>
      </w:r>
      <w:r w:rsidR="00DD4366">
        <w:rPr>
          <w:rFonts w:ascii="Arial" w:eastAsiaTheme="minorEastAsia" w:hAnsi="Arial" w:cstheme="minorBidi"/>
          <w:sz w:val="32"/>
          <w:lang w:eastAsia="en-US"/>
        </w:rPr>
        <w:br/>
      </w:r>
    </w:p>
    <w:p w14:paraId="2B4D1CCE" w14:textId="77777777" w:rsidR="00A70572" w:rsidRDefault="00B77705"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r w:rsidRPr="00B77705">
        <w:rPr>
          <w:rFonts w:ascii="Arial" w:eastAsiaTheme="minorEastAsia" w:hAnsi="Arial" w:cstheme="minorBidi"/>
          <w:sz w:val="32"/>
          <w:lang w:eastAsia="en-US"/>
        </w:rPr>
        <w:t>The child will learn more if the activities are enjoyable and they are having fun. The child will also be more responsive if they are positioned comfortably and are stable.</w:t>
      </w:r>
      <w:r w:rsidR="009459C7">
        <w:rPr>
          <w:rFonts w:ascii="Arial" w:eastAsiaTheme="minorEastAsia" w:hAnsi="Arial" w:cstheme="minorBidi"/>
          <w:sz w:val="32"/>
          <w:lang w:eastAsia="en-US"/>
        </w:rPr>
        <w:t xml:space="preserve"> </w:t>
      </w:r>
    </w:p>
    <w:p w14:paraId="4730E24C" w14:textId="77777777" w:rsidR="00A70572" w:rsidRDefault="00A70572" w:rsidP="0052482B">
      <w:pPr>
        <w:pStyle w:val="NormalWeb"/>
        <w:shd w:val="clear" w:color="auto" w:fill="FFFFFF"/>
        <w:spacing w:before="0" w:beforeAutospacing="0" w:after="0" w:afterAutospacing="0" w:line="336" w:lineRule="atLeast"/>
        <w:textAlignment w:val="baseline"/>
        <w:rPr>
          <w:rFonts w:ascii="Arial" w:eastAsiaTheme="minorEastAsia" w:hAnsi="Arial" w:cstheme="minorBidi"/>
          <w:sz w:val="32"/>
          <w:lang w:eastAsia="en-US"/>
        </w:rPr>
      </w:pPr>
    </w:p>
    <w:p w14:paraId="49DC3C46" w14:textId="4856DB89" w:rsidR="009459C7" w:rsidRPr="0052482B" w:rsidRDefault="009459C7" w:rsidP="0052482B">
      <w:pPr>
        <w:pStyle w:val="NormalWeb"/>
        <w:shd w:val="clear" w:color="auto" w:fill="FFFFFF"/>
        <w:spacing w:before="0" w:beforeAutospacing="0" w:after="0" w:afterAutospacing="0" w:line="336" w:lineRule="atLeast"/>
        <w:textAlignment w:val="baseline"/>
        <w:rPr>
          <w:rFonts w:ascii="Arial" w:eastAsiaTheme="minorEastAsia" w:hAnsi="Arial" w:cs="Arial"/>
          <w:sz w:val="32"/>
          <w:lang w:eastAsia="en-US"/>
        </w:rPr>
      </w:pPr>
      <w:r w:rsidRPr="0052482B">
        <w:rPr>
          <w:rFonts w:ascii="Arial" w:eastAsiaTheme="minorEastAsia" w:hAnsi="Arial" w:cs="Arial"/>
          <w:sz w:val="32"/>
          <w:lang w:eastAsia="en-US"/>
        </w:rPr>
        <w:t>A significant amount of energy is required to process visual information. The child might tire easil</w:t>
      </w:r>
      <w:r w:rsidR="00BD6D23" w:rsidRPr="0052482B">
        <w:rPr>
          <w:rFonts w:ascii="Arial" w:eastAsiaTheme="minorEastAsia" w:hAnsi="Arial" w:cs="Arial"/>
          <w:sz w:val="32"/>
          <w:lang w:eastAsia="en-US"/>
        </w:rPr>
        <w:t>y</w:t>
      </w:r>
      <w:r w:rsidRPr="0052482B">
        <w:rPr>
          <w:rFonts w:ascii="Arial" w:eastAsiaTheme="minorEastAsia" w:hAnsi="Arial" w:cs="Arial"/>
          <w:sz w:val="32"/>
          <w:lang w:eastAsia="en-US"/>
        </w:rPr>
        <w:t xml:space="preserve"> when performing visual tasks so</w:t>
      </w:r>
      <w:r w:rsidR="00BD6D23" w:rsidRPr="0052482B">
        <w:rPr>
          <w:rFonts w:ascii="Arial" w:eastAsiaTheme="minorEastAsia" w:hAnsi="Arial" w:cs="Arial"/>
          <w:sz w:val="32"/>
          <w:lang w:eastAsia="en-US"/>
        </w:rPr>
        <w:t>,</w:t>
      </w:r>
      <w:r w:rsidRPr="0052482B">
        <w:rPr>
          <w:rFonts w:ascii="Arial" w:eastAsiaTheme="minorEastAsia" w:hAnsi="Arial" w:cs="Arial"/>
          <w:sz w:val="32"/>
          <w:lang w:eastAsia="en-US"/>
        </w:rPr>
        <w:t xml:space="preserve"> working in short periods can help overcome fatigue. </w:t>
      </w:r>
    </w:p>
    <w:p w14:paraId="21011E7A" w14:textId="77777777" w:rsidR="00430729" w:rsidRPr="00B77705" w:rsidRDefault="00430729"/>
    <w:p w14:paraId="42FAE804" w14:textId="77777777" w:rsidR="003B1F6E" w:rsidRDefault="003B1F6E" w:rsidP="0052482B">
      <w:pPr>
        <w:autoSpaceDE w:val="0"/>
        <w:autoSpaceDN w:val="0"/>
        <w:adjustRightInd w:val="0"/>
        <w:spacing w:after="240"/>
        <w:rPr>
          <w:rFonts w:eastAsiaTheme="majorEastAsia" w:cstheme="majorBidi"/>
          <w:b/>
          <w:bCs/>
          <w:color w:val="000000" w:themeColor="text1"/>
          <w:sz w:val="44"/>
          <w:szCs w:val="44"/>
        </w:rPr>
      </w:pPr>
      <w:r w:rsidRPr="00394268">
        <w:rPr>
          <w:rFonts w:eastAsiaTheme="majorEastAsia" w:cstheme="majorBidi"/>
          <w:b/>
          <w:bCs/>
          <w:color w:val="000000" w:themeColor="text1"/>
          <w:sz w:val="44"/>
          <w:szCs w:val="44"/>
        </w:rPr>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14:paraId="20BFF7EC" w14:textId="77777777" w:rsidR="00A70572" w:rsidRDefault="00A70572" w:rsidP="00A70572">
      <w:r>
        <w:t xml:space="preserve">Vision Australia provides support and services to people of all ages and stages of life who are blind or have vision loss. </w:t>
      </w:r>
    </w:p>
    <w:p w14:paraId="7F96D293" w14:textId="77777777" w:rsidR="00A70572" w:rsidRDefault="00A70572" w:rsidP="00A70572"/>
    <w:p w14:paraId="58195A4C" w14:textId="77777777" w:rsidR="00A70572" w:rsidRDefault="00A70572" w:rsidP="00A70572">
      <w:r>
        <w:t xml:space="preserve">We work with people to achieve what’s important to them such as studying, finding or retaining employment, leading an active social life or continuing to do the things they love. </w:t>
      </w:r>
    </w:p>
    <w:p w14:paraId="5FA9EA0D" w14:textId="77777777" w:rsidR="00A70572" w:rsidRDefault="00A70572" w:rsidP="00A70572"/>
    <w:p w14:paraId="1484E9C3" w14:textId="77777777" w:rsidR="00A70572" w:rsidRDefault="00A70572" w:rsidP="00A70572">
      <w:r>
        <w:t>With the support of our professional teams, people who are blind or have low vision can develop their skills and make use of technology and equipment that will enable them to live independently.</w:t>
      </w:r>
    </w:p>
    <w:p w14:paraId="598BC6F8" w14:textId="77777777" w:rsidR="00E71BF2" w:rsidRPr="00B77705" w:rsidRDefault="00E71BF2"/>
    <w:p w14:paraId="625D056A" w14:textId="77777777" w:rsidR="0052482B" w:rsidRPr="004A722E" w:rsidRDefault="0052482B" w:rsidP="0052482B">
      <w:pPr>
        <w:pStyle w:val="Heading2"/>
        <w:rPr>
          <w:rFonts w:cs="Arial"/>
          <w:sz w:val="40"/>
          <w:szCs w:val="40"/>
        </w:rPr>
      </w:pPr>
      <w:r w:rsidRPr="00B96194">
        <w:rPr>
          <w:rFonts w:cs="Arial"/>
          <w:szCs w:val="44"/>
        </w:rPr>
        <w:t>Contact Vision Australia</w:t>
      </w:r>
    </w:p>
    <w:p w14:paraId="25A58DE0" w14:textId="77777777" w:rsidR="0052482B" w:rsidRPr="004A722E" w:rsidRDefault="0052482B" w:rsidP="0052482B">
      <w:pPr>
        <w:rPr>
          <w:rFonts w:cs="Arial"/>
          <w:szCs w:val="32"/>
        </w:rPr>
      </w:pPr>
      <w:r w:rsidRPr="0021537F">
        <w:rPr>
          <w:rFonts w:cs="Arial"/>
          <w:b/>
          <w:szCs w:val="32"/>
        </w:rPr>
        <w:t xml:space="preserve">Call </w:t>
      </w:r>
      <w:r w:rsidRPr="004A722E">
        <w:rPr>
          <w:rFonts w:cs="Arial"/>
          <w:szCs w:val="32"/>
        </w:rPr>
        <w:t>1300 84 74 66</w:t>
      </w:r>
    </w:p>
    <w:p w14:paraId="5B408019" w14:textId="77777777" w:rsidR="0052482B" w:rsidRPr="004A722E" w:rsidRDefault="0052482B" w:rsidP="0052482B">
      <w:pPr>
        <w:rPr>
          <w:rFonts w:cs="Arial"/>
          <w:szCs w:val="32"/>
        </w:rPr>
      </w:pPr>
      <w:r w:rsidRPr="0021537F">
        <w:rPr>
          <w:rFonts w:cs="Arial"/>
          <w:b/>
          <w:szCs w:val="32"/>
        </w:rPr>
        <w:t>Email</w:t>
      </w:r>
      <w:r w:rsidRPr="004A722E">
        <w:rPr>
          <w:rFonts w:cs="Arial"/>
          <w:szCs w:val="32"/>
        </w:rPr>
        <w:t xml:space="preserve"> info@visionaustralia.org</w:t>
      </w:r>
    </w:p>
    <w:p w14:paraId="547F21FD" w14:textId="77777777" w:rsidR="0052482B" w:rsidRPr="004A722E" w:rsidRDefault="0052482B" w:rsidP="0052482B">
      <w:pPr>
        <w:rPr>
          <w:rFonts w:cs="Arial"/>
          <w:szCs w:val="32"/>
        </w:rPr>
      </w:pPr>
      <w:r w:rsidRPr="0021537F">
        <w:rPr>
          <w:rFonts w:cs="Arial"/>
          <w:b/>
          <w:szCs w:val="32"/>
        </w:rPr>
        <w:t>Website</w:t>
      </w:r>
      <w:r w:rsidRPr="004A722E">
        <w:rPr>
          <w:rFonts w:cs="Arial"/>
          <w:szCs w:val="32"/>
        </w:rPr>
        <w:t xml:space="preserve"> visionaustralia.org</w:t>
      </w:r>
    </w:p>
    <w:p w14:paraId="2C47B7C2" w14:textId="77777777" w:rsidR="0052482B" w:rsidRPr="004A722E" w:rsidRDefault="0052482B" w:rsidP="0052482B">
      <w:pPr>
        <w:rPr>
          <w:rFonts w:cs="Arial"/>
          <w:szCs w:val="32"/>
        </w:rPr>
      </w:pPr>
      <w:r w:rsidRPr="0021537F">
        <w:rPr>
          <w:rFonts w:cs="Arial"/>
          <w:b/>
          <w:szCs w:val="32"/>
        </w:rPr>
        <w:t>Locations</w:t>
      </w:r>
      <w:r w:rsidRPr="004A722E">
        <w:rPr>
          <w:rFonts w:cs="Arial"/>
          <w:szCs w:val="32"/>
        </w:rPr>
        <w:t xml:space="preserve"> VIC | ACT | NSW | QLD</w:t>
      </w:r>
      <w:r>
        <w:rPr>
          <w:rFonts w:cs="Arial"/>
          <w:szCs w:val="32"/>
        </w:rPr>
        <w:t xml:space="preserve"> | WA</w:t>
      </w:r>
    </w:p>
    <w:p w14:paraId="566166F1" w14:textId="77777777" w:rsidR="0052482B" w:rsidRDefault="0052482B" w:rsidP="0052482B">
      <w:pPr>
        <w:rPr>
          <w:rFonts w:asciiTheme="minorHAnsi" w:hAnsiTheme="minorHAnsi"/>
          <w:sz w:val="24"/>
        </w:rPr>
      </w:pPr>
    </w:p>
    <w:p w14:paraId="71B700BE" w14:textId="77777777" w:rsidR="0052482B" w:rsidRDefault="0052482B" w:rsidP="0052482B">
      <w:pPr>
        <w:rPr>
          <w:rFonts w:asciiTheme="minorHAnsi" w:hAnsiTheme="minorHAnsi"/>
          <w:sz w:val="24"/>
        </w:rPr>
      </w:pPr>
    </w:p>
    <w:p w14:paraId="14A46705" w14:textId="77777777" w:rsidR="009D034C" w:rsidRDefault="009D034C">
      <w:pPr>
        <w:rPr>
          <w:rFonts w:asciiTheme="minorHAnsi" w:hAnsiTheme="minorHAnsi"/>
          <w:sz w:val="24"/>
        </w:rPr>
      </w:pPr>
    </w:p>
    <w:p w14:paraId="0210F72C" w14:textId="77777777" w:rsidR="00E71BF2" w:rsidRDefault="00E71BF2">
      <w:pPr>
        <w:rPr>
          <w:rFonts w:asciiTheme="minorHAnsi" w:hAnsiTheme="minorHAnsi"/>
          <w:sz w:val="24"/>
        </w:rPr>
      </w:pPr>
    </w:p>
    <w:p w14:paraId="5FE709FB" w14:textId="77777777" w:rsidR="00430729" w:rsidRDefault="00430729">
      <w:pPr>
        <w:rPr>
          <w:rFonts w:asciiTheme="minorHAnsi" w:hAnsiTheme="minorHAnsi"/>
          <w:sz w:val="24"/>
        </w:rPr>
      </w:pPr>
    </w:p>
    <w:sectPr w:rsidR="00430729" w:rsidSect="00B77705">
      <w:headerReference w:type="default" r:id="rId9"/>
      <w:footerReference w:type="default" r:id="rId10"/>
      <w:headerReference w:type="first" r:id="rId11"/>
      <w:footerReference w:type="first" r:id="rId12"/>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048D" w14:textId="77777777" w:rsidR="005544F8" w:rsidRDefault="005544F8" w:rsidP="0044444C">
      <w:r>
        <w:separator/>
      </w:r>
    </w:p>
  </w:endnote>
  <w:endnote w:type="continuationSeparator" w:id="0">
    <w:p w14:paraId="176BDE76" w14:textId="77777777" w:rsidR="005544F8" w:rsidRDefault="005544F8"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7D51F" w14:textId="77777777" w:rsidR="009D034C" w:rsidRDefault="009D034C" w:rsidP="003937A7">
    <w:pPr>
      <w:pStyle w:val="Footer"/>
      <w:jc w:val="center"/>
    </w:pPr>
    <w:r>
      <w:rPr>
        <w:noProof/>
        <w:lang w:eastAsia="en-AU"/>
      </w:rPr>
      <w:drawing>
        <wp:inline distT="0" distB="0" distL="0" distR="0" wp14:anchorId="470523CF" wp14:editId="2B3B8568">
          <wp:extent cx="6379534" cy="753213"/>
          <wp:effectExtent l="0" t="0" r="0" b="0"/>
          <wp:docPr id="4" name="Picture 5" descr="Vision Australia Contact Details. Phone 1300 84 74 66 or Email info@visionaustralia.org. Website visionaustralia.org" title="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067B8" w14:textId="77777777" w:rsidR="00176FAE" w:rsidRDefault="00176FAE">
    <w:pPr>
      <w:pStyle w:val="Footer"/>
    </w:pPr>
    <w:r>
      <w:rPr>
        <w:noProof/>
        <w:lang w:eastAsia="en-AU"/>
      </w:rPr>
      <w:drawing>
        <wp:inline distT="0" distB="0" distL="0" distR="0" wp14:anchorId="019F6CC9" wp14:editId="5C1D0EF2">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295CF" w14:textId="77777777" w:rsidR="005544F8" w:rsidRDefault="005544F8" w:rsidP="0044444C">
      <w:r>
        <w:separator/>
      </w:r>
    </w:p>
  </w:footnote>
  <w:footnote w:type="continuationSeparator" w:id="0">
    <w:p w14:paraId="2DA21750" w14:textId="77777777" w:rsidR="005544F8" w:rsidRDefault="005544F8"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409C6" w14:textId="77777777" w:rsidR="00176FAE" w:rsidRDefault="009D034C" w:rsidP="003937A7">
    <w:pPr>
      <w:pStyle w:val="Header"/>
      <w:tabs>
        <w:tab w:val="clear" w:pos="8640"/>
        <w:tab w:val="right" w:pos="9072"/>
      </w:tabs>
      <w:jc w:val="right"/>
    </w:pPr>
    <w:r w:rsidRPr="00203AF0">
      <w:rPr>
        <w:noProof/>
        <w:lang w:eastAsia="en-AU"/>
      </w:rPr>
      <w:drawing>
        <wp:inline distT="0" distB="0" distL="0" distR="0" wp14:anchorId="0653A506" wp14:editId="51EE88DB">
          <wp:extent cx="2499360" cy="1078865"/>
          <wp:effectExtent l="0" t="0" r="0" b="0"/>
          <wp:docPr id="3" name="Picture 3" descr="Vision Australia Link Logo in Blue with tagline Blindness. Low Vision. Opportunity." title="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EB6F" w14:textId="77777777" w:rsidR="00176FAE" w:rsidRDefault="00176FAE" w:rsidP="00176FAE">
    <w:pPr>
      <w:pStyle w:val="Header"/>
      <w:jc w:val="right"/>
    </w:pPr>
    <w:r w:rsidRPr="00203AF0">
      <w:rPr>
        <w:noProof/>
        <w:lang w:eastAsia="en-AU"/>
      </w:rPr>
      <w:drawing>
        <wp:inline distT="0" distB="0" distL="0" distR="0" wp14:anchorId="2579AC04" wp14:editId="47C8E8FF">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14DF7"/>
    <w:rsid w:val="000633AF"/>
    <w:rsid w:val="00076BB6"/>
    <w:rsid w:val="00092E6C"/>
    <w:rsid w:val="00110B74"/>
    <w:rsid w:val="00123009"/>
    <w:rsid w:val="00134252"/>
    <w:rsid w:val="00176FAE"/>
    <w:rsid w:val="00235B2E"/>
    <w:rsid w:val="00270CB4"/>
    <w:rsid w:val="002E141F"/>
    <w:rsid w:val="00311471"/>
    <w:rsid w:val="003507B9"/>
    <w:rsid w:val="00381EBC"/>
    <w:rsid w:val="003937A7"/>
    <w:rsid w:val="003B1F6E"/>
    <w:rsid w:val="003F1FA4"/>
    <w:rsid w:val="00430729"/>
    <w:rsid w:val="0044444C"/>
    <w:rsid w:val="004E5870"/>
    <w:rsid w:val="0052482B"/>
    <w:rsid w:val="005544F8"/>
    <w:rsid w:val="005C0B1F"/>
    <w:rsid w:val="006913D3"/>
    <w:rsid w:val="00766099"/>
    <w:rsid w:val="007721B2"/>
    <w:rsid w:val="00837161"/>
    <w:rsid w:val="00860C47"/>
    <w:rsid w:val="00870105"/>
    <w:rsid w:val="00902AEA"/>
    <w:rsid w:val="009459C7"/>
    <w:rsid w:val="009D034C"/>
    <w:rsid w:val="00A650C6"/>
    <w:rsid w:val="00A70572"/>
    <w:rsid w:val="00A9209D"/>
    <w:rsid w:val="00B77705"/>
    <w:rsid w:val="00BD5BBF"/>
    <w:rsid w:val="00BD6D23"/>
    <w:rsid w:val="00BF6F3F"/>
    <w:rsid w:val="00CD482F"/>
    <w:rsid w:val="00D70A2F"/>
    <w:rsid w:val="00DC7693"/>
    <w:rsid w:val="00DD4366"/>
    <w:rsid w:val="00DE78B9"/>
    <w:rsid w:val="00E01131"/>
    <w:rsid w:val="00E24F08"/>
    <w:rsid w:val="00E71852"/>
    <w:rsid w:val="00E71BF2"/>
    <w:rsid w:val="00E730C2"/>
    <w:rsid w:val="00EC3566"/>
    <w:rsid w:val="00F03E65"/>
    <w:rsid w:val="00F14F66"/>
    <w:rsid w:val="00FA09B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C0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unhideWhenUsed/>
    <w:rsid w:val="00B77705"/>
    <w:pPr>
      <w:spacing w:before="100" w:beforeAutospacing="1" w:after="100" w:afterAutospacing="1"/>
    </w:pPr>
    <w:rPr>
      <w:rFonts w:ascii="Times New Roman" w:eastAsia="Times New Roman" w:hAnsi="Times New Roman" w:cs="Times New Roman"/>
      <w:sz w:val="24"/>
      <w:lang w:eastAsia="en-AU"/>
    </w:rPr>
  </w:style>
  <w:style w:type="paragraph" w:styleId="BodyText">
    <w:name w:val="Body Text"/>
    <w:basedOn w:val="Normal"/>
    <w:link w:val="BodyTextChar"/>
    <w:rsid w:val="003F1FA4"/>
    <w:pPr>
      <w:widowControl w:val="0"/>
      <w:autoSpaceDE w:val="0"/>
      <w:autoSpaceDN w:val="0"/>
      <w:adjustRightInd w:val="0"/>
      <w:jc w:val="both"/>
    </w:pPr>
    <w:rPr>
      <w:rFonts w:eastAsia="Times New Roman" w:cs="Times New Roman"/>
      <w:sz w:val="24"/>
    </w:rPr>
  </w:style>
  <w:style w:type="character" w:customStyle="1" w:styleId="BodyTextChar">
    <w:name w:val="Body Text Char"/>
    <w:basedOn w:val="DefaultParagraphFont"/>
    <w:link w:val="BodyText"/>
    <w:rsid w:val="003F1FA4"/>
    <w:rPr>
      <w:rFonts w:ascii="Arial" w:eastAsia="Times New Roman" w:hAnsi="Arial" w:cs="Times New Roman"/>
    </w:rPr>
  </w:style>
  <w:style w:type="character" w:customStyle="1" w:styleId="apple-converted-space">
    <w:name w:val="apple-converted-space"/>
    <w:basedOn w:val="DefaultParagraphFont"/>
    <w:rsid w:val="009459C7"/>
  </w:style>
  <w:style w:type="character" w:styleId="CommentReference">
    <w:name w:val="annotation reference"/>
    <w:basedOn w:val="DefaultParagraphFont"/>
    <w:uiPriority w:val="99"/>
    <w:semiHidden/>
    <w:unhideWhenUsed/>
    <w:rsid w:val="00E71852"/>
    <w:rPr>
      <w:sz w:val="16"/>
      <w:szCs w:val="16"/>
    </w:rPr>
  </w:style>
  <w:style w:type="paragraph" w:styleId="CommentText">
    <w:name w:val="annotation text"/>
    <w:basedOn w:val="Normal"/>
    <w:link w:val="CommentTextChar"/>
    <w:uiPriority w:val="99"/>
    <w:semiHidden/>
    <w:unhideWhenUsed/>
    <w:rsid w:val="00E71852"/>
    <w:rPr>
      <w:sz w:val="20"/>
      <w:szCs w:val="20"/>
    </w:rPr>
  </w:style>
  <w:style w:type="character" w:customStyle="1" w:styleId="CommentTextChar">
    <w:name w:val="Comment Text Char"/>
    <w:basedOn w:val="DefaultParagraphFont"/>
    <w:link w:val="CommentText"/>
    <w:uiPriority w:val="99"/>
    <w:semiHidden/>
    <w:rsid w:val="00E718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1852"/>
    <w:rPr>
      <w:b/>
      <w:bCs/>
    </w:rPr>
  </w:style>
  <w:style w:type="character" w:customStyle="1" w:styleId="CommentSubjectChar">
    <w:name w:val="Comment Subject Char"/>
    <w:basedOn w:val="CommentTextChar"/>
    <w:link w:val="CommentSubject"/>
    <w:uiPriority w:val="99"/>
    <w:semiHidden/>
    <w:rsid w:val="00E7185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paragraph" w:styleId="NormalWeb">
    <w:name w:val="Normal (Web)"/>
    <w:basedOn w:val="Normal"/>
    <w:uiPriority w:val="99"/>
    <w:unhideWhenUsed/>
    <w:rsid w:val="00B77705"/>
    <w:pPr>
      <w:spacing w:before="100" w:beforeAutospacing="1" w:after="100" w:afterAutospacing="1"/>
    </w:pPr>
    <w:rPr>
      <w:rFonts w:ascii="Times New Roman" w:eastAsia="Times New Roman" w:hAnsi="Times New Roman" w:cs="Times New Roman"/>
      <w:sz w:val="24"/>
      <w:lang w:eastAsia="en-AU"/>
    </w:rPr>
  </w:style>
  <w:style w:type="paragraph" w:styleId="BodyText">
    <w:name w:val="Body Text"/>
    <w:basedOn w:val="Normal"/>
    <w:link w:val="BodyTextChar"/>
    <w:rsid w:val="003F1FA4"/>
    <w:pPr>
      <w:widowControl w:val="0"/>
      <w:autoSpaceDE w:val="0"/>
      <w:autoSpaceDN w:val="0"/>
      <w:adjustRightInd w:val="0"/>
      <w:jc w:val="both"/>
    </w:pPr>
    <w:rPr>
      <w:rFonts w:eastAsia="Times New Roman" w:cs="Times New Roman"/>
      <w:sz w:val="24"/>
    </w:rPr>
  </w:style>
  <w:style w:type="character" w:customStyle="1" w:styleId="BodyTextChar">
    <w:name w:val="Body Text Char"/>
    <w:basedOn w:val="DefaultParagraphFont"/>
    <w:link w:val="BodyText"/>
    <w:rsid w:val="003F1FA4"/>
    <w:rPr>
      <w:rFonts w:ascii="Arial" w:eastAsia="Times New Roman" w:hAnsi="Arial" w:cs="Times New Roman"/>
    </w:rPr>
  </w:style>
  <w:style w:type="character" w:customStyle="1" w:styleId="apple-converted-space">
    <w:name w:val="apple-converted-space"/>
    <w:basedOn w:val="DefaultParagraphFont"/>
    <w:rsid w:val="009459C7"/>
  </w:style>
  <w:style w:type="character" w:styleId="CommentReference">
    <w:name w:val="annotation reference"/>
    <w:basedOn w:val="DefaultParagraphFont"/>
    <w:uiPriority w:val="99"/>
    <w:semiHidden/>
    <w:unhideWhenUsed/>
    <w:rsid w:val="00E71852"/>
    <w:rPr>
      <w:sz w:val="16"/>
      <w:szCs w:val="16"/>
    </w:rPr>
  </w:style>
  <w:style w:type="paragraph" w:styleId="CommentText">
    <w:name w:val="annotation text"/>
    <w:basedOn w:val="Normal"/>
    <w:link w:val="CommentTextChar"/>
    <w:uiPriority w:val="99"/>
    <w:semiHidden/>
    <w:unhideWhenUsed/>
    <w:rsid w:val="00E71852"/>
    <w:rPr>
      <w:sz w:val="20"/>
      <w:szCs w:val="20"/>
    </w:rPr>
  </w:style>
  <w:style w:type="character" w:customStyle="1" w:styleId="CommentTextChar">
    <w:name w:val="Comment Text Char"/>
    <w:basedOn w:val="DefaultParagraphFont"/>
    <w:link w:val="CommentText"/>
    <w:uiPriority w:val="99"/>
    <w:semiHidden/>
    <w:rsid w:val="00E718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1852"/>
    <w:rPr>
      <w:b/>
      <w:bCs/>
    </w:rPr>
  </w:style>
  <w:style w:type="character" w:customStyle="1" w:styleId="CommentSubjectChar">
    <w:name w:val="Comment Subject Char"/>
    <w:basedOn w:val="CommentTextChar"/>
    <w:link w:val="CommentSubject"/>
    <w:uiPriority w:val="99"/>
    <w:semiHidden/>
    <w:rsid w:val="00E7185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17299">
      <w:bodyDiv w:val="1"/>
      <w:marLeft w:val="0"/>
      <w:marRight w:val="0"/>
      <w:marTop w:val="0"/>
      <w:marBottom w:val="0"/>
      <w:divBdr>
        <w:top w:val="none" w:sz="0" w:space="0" w:color="auto"/>
        <w:left w:val="none" w:sz="0" w:space="0" w:color="auto"/>
        <w:bottom w:val="none" w:sz="0" w:space="0" w:color="auto"/>
        <w:right w:val="none" w:sz="0" w:space="0" w:color="auto"/>
      </w:divBdr>
      <w:divsChild>
        <w:div w:id="766654562">
          <w:marLeft w:val="0"/>
          <w:marRight w:val="0"/>
          <w:marTop w:val="0"/>
          <w:marBottom w:val="0"/>
          <w:divBdr>
            <w:top w:val="none" w:sz="0" w:space="0" w:color="auto"/>
            <w:left w:val="none" w:sz="0" w:space="0" w:color="auto"/>
            <w:bottom w:val="none" w:sz="0" w:space="0" w:color="auto"/>
            <w:right w:val="none" w:sz="0" w:space="0" w:color="auto"/>
          </w:divBdr>
          <w:divsChild>
            <w:div w:id="84495630">
              <w:marLeft w:val="0"/>
              <w:marRight w:val="0"/>
              <w:marTop w:val="0"/>
              <w:marBottom w:val="0"/>
              <w:divBdr>
                <w:top w:val="none" w:sz="0" w:space="0" w:color="auto"/>
                <w:left w:val="none" w:sz="0" w:space="0" w:color="auto"/>
                <w:bottom w:val="none" w:sz="0" w:space="0" w:color="auto"/>
                <w:right w:val="none" w:sz="0" w:space="0" w:color="auto"/>
              </w:divBdr>
              <w:divsChild>
                <w:div w:id="1757049557">
                  <w:marLeft w:val="0"/>
                  <w:marRight w:val="0"/>
                  <w:marTop w:val="0"/>
                  <w:marBottom w:val="0"/>
                  <w:divBdr>
                    <w:top w:val="none" w:sz="0" w:space="0" w:color="auto"/>
                    <w:left w:val="none" w:sz="0" w:space="0" w:color="auto"/>
                    <w:bottom w:val="none" w:sz="0" w:space="0" w:color="auto"/>
                    <w:right w:val="none" w:sz="0" w:space="0" w:color="auto"/>
                  </w:divBdr>
                  <w:divsChild>
                    <w:div w:id="7951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745B-18F4-41C9-A548-C23BF936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2017-01-30T06:00:00Z</dcterms:created>
  <dcterms:modified xsi:type="dcterms:W3CDTF">2017-04-07T00:34:00Z</dcterms:modified>
</cp:coreProperties>
</file>