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A9" w:rsidRDefault="00E624A9" w:rsidP="00E624A9">
      <w:pPr>
        <w:jc w:val="center"/>
        <w:rPr>
          <w:rFonts w:ascii="Calibri" w:hAnsi="Calibri"/>
          <w:sz w:val="56"/>
        </w:rPr>
      </w:pPr>
      <w:bookmarkStart w:id="0" w:name="OLE_LINK22"/>
      <w:bookmarkStart w:id="1" w:name="OLE_LINK21"/>
      <w:r>
        <w:rPr>
          <w:rFonts w:ascii="Calibri" w:hAnsi="Calibri"/>
          <w:sz w:val="56"/>
        </w:rPr>
        <w:t>LIVING WITH POSSIBILITY</w:t>
      </w:r>
    </w:p>
    <w:p w:rsidR="00E624A9" w:rsidRDefault="00E624A9" w:rsidP="00E624A9">
      <w:pPr>
        <w:jc w:val="center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>COMPLIMENTARY WORKSHEET</w:t>
      </w:r>
    </w:p>
    <w:p w:rsidR="00E624A9" w:rsidRDefault="00E624A9" w:rsidP="00E624A9">
      <w:pPr>
        <w:jc w:val="center"/>
        <w:rPr>
          <w:rFonts w:ascii="Times New Roman" w:hAnsi="Times New Roman"/>
          <w:sz w:val="56"/>
        </w:rPr>
      </w:pPr>
    </w:p>
    <w:p w:rsidR="00E624A9" w:rsidRDefault="00E624A9" w:rsidP="00E624A9">
      <w:pPr>
        <w:jc w:val="center"/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EPISODE 2 COURAGE ON A MISSION</w:t>
      </w:r>
    </w:p>
    <w:bookmarkEnd w:id="0"/>
    <w:bookmarkEnd w:id="1"/>
    <w:p w:rsidR="00E624A9" w:rsidRDefault="00E624A9" w:rsidP="00E624A9">
      <w:pPr>
        <w:jc w:val="center"/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 xml:space="preserve">2.2 </w:t>
      </w:r>
      <w:r w:rsidR="00530EAC">
        <w:rPr>
          <w:rFonts w:ascii="Calibri" w:hAnsi="Calibri"/>
          <w:sz w:val="48"/>
        </w:rPr>
        <w:t>How to Set Achievable Goals</w:t>
      </w:r>
    </w:p>
    <w:p w:rsidR="002A2A9D" w:rsidRDefault="002A2A9D" w:rsidP="00E624A9"/>
    <w:p w:rsidR="00EE3B70" w:rsidRPr="00146AA9" w:rsidRDefault="00993EF5" w:rsidP="001C30B8">
      <w:pPr>
        <w:rPr>
          <w:rFonts w:ascii="Calibri" w:hAnsi="Calibri"/>
          <w:sz w:val="32"/>
        </w:rPr>
      </w:pPr>
      <w:r w:rsidRPr="00146AA9">
        <w:rPr>
          <w:rFonts w:ascii="Calibri" w:hAnsi="Calibri"/>
          <w:sz w:val="32"/>
        </w:rPr>
        <w:t>SETTING GOALS</w:t>
      </w:r>
      <w:r w:rsidR="00DF0206" w:rsidRPr="00146AA9">
        <w:rPr>
          <w:rFonts w:ascii="Calibri" w:hAnsi="Calibri"/>
          <w:sz w:val="32"/>
        </w:rPr>
        <w:t xml:space="preserve"> TECHNIQUE</w:t>
      </w:r>
    </w:p>
    <w:p w:rsidR="00EE3B70" w:rsidRPr="00146AA9" w:rsidRDefault="001C30B8" w:rsidP="00EE3B70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Setting goals is simply a tool for managing your life that enables you to go from here...to over there.</w:t>
      </w:r>
      <w:r w:rsidR="00C73A9C">
        <w:rPr>
          <w:rFonts w:ascii="Calibri" w:hAnsi="Calibri"/>
          <w:sz w:val="24"/>
        </w:rPr>
        <w:t xml:space="preserve"> </w:t>
      </w:r>
      <w:r w:rsidR="00EE3B70" w:rsidRPr="00146AA9">
        <w:rPr>
          <w:rFonts w:ascii="Calibri" w:hAnsi="Calibri"/>
          <w:sz w:val="24"/>
        </w:rPr>
        <w:t xml:space="preserve">Some people set a lifetime goal and look ahead in five year plans. But </w:t>
      </w:r>
      <w:r w:rsidR="00993EF5" w:rsidRPr="00146AA9">
        <w:rPr>
          <w:rFonts w:ascii="Calibri" w:hAnsi="Calibri"/>
          <w:sz w:val="24"/>
        </w:rPr>
        <w:t>if this sounds too much like hard work, m</w:t>
      </w:r>
      <w:r w:rsidR="00EE3B70" w:rsidRPr="00146AA9">
        <w:rPr>
          <w:rFonts w:ascii="Calibri" w:hAnsi="Calibri"/>
          <w:sz w:val="24"/>
        </w:rPr>
        <w:t xml:space="preserve">y suggestion </w:t>
      </w:r>
      <w:r w:rsidR="00993EF5" w:rsidRPr="00146AA9">
        <w:rPr>
          <w:rFonts w:ascii="Calibri" w:hAnsi="Calibri"/>
          <w:sz w:val="24"/>
        </w:rPr>
        <w:t xml:space="preserve">to make it more achievable </w:t>
      </w:r>
      <w:r w:rsidR="00EE3B70" w:rsidRPr="00146AA9">
        <w:rPr>
          <w:rFonts w:ascii="Calibri" w:hAnsi="Calibri"/>
          <w:sz w:val="24"/>
        </w:rPr>
        <w:t>is:</w:t>
      </w:r>
    </w:p>
    <w:p w:rsidR="00EE3B70" w:rsidRPr="00146AA9" w:rsidRDefault="00EE3B70" w:rsidP="00C73A9C">
      <w:pPr>
        <w:ind w:left="720" w:hanging="720"/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1: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>Focus on one or two major goals you would like to reach in the next 12 months. This could be a personal one and a career or other focused one. This enables you to stay connected to the bigger picture without getting too distracted.</w:t>
      </w:r>
    </w:p>
    <w:p w:rsidR="00993EF5" w:rsidRPr="00146AA9" w:rsidRDefault="00993EF5" w:rsidP="00C73A9C">
      <w:pPr>
        <w:ind w:left="720" w:hanging="720"/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2: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 xml:space="preserve">Commit to your major goals. In order to stick to a goal, try the Goldilocks principle which means choose a goal that is not too easy and not too difficult but one that is challenging enough to inspire you to reach for the next level of your personal </w:t>
      </w:r>
      <w:r w:rsidR="007609BF">
        <w:rPr>
          <w:rFonts w:ascii="Calibri" w:hAnsi="Calibri"/>
          <w:sz w:val="24"/>
        </w:rPr>
        <w:t>or</w:t>
      </w:r>
      <w:r w:rsidRPr="00146AA9">
        <w:rPr>
          <w:rFonts w:ascii="Calibri" w:hAnsi="Calibri"/>
          <w:sz w:val="24"/>
        </w:rPr>
        <w:t xml:space="preserve"> professional growth.</w:t>
      </w:r>
    </w:p>
    <w:p w:rsidR="00993EF5" w:rsidRPr="00146AA9" w:rsidRDefault="00993EF5" w:rsidP="00C73A9C">
      <w:pPr>
        <w:ind w:left="720" w:hanging="720"/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3: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 xml:space="preserve">Take action, one task at a time. </w:t>
      </w:r>
      <w:r w:rsidR="00AB1A91" w:rsidRPr="00146AA9">
        <w:rPr>
          <w:rFonts w:ascii="Calibri" w:hAnsi="Calibri"/>
          <w:sz w:val="24"/>
        </w:rPr>
        <w:t>You b</w:t>
      </w:r>
      <w:r w:rsidRPr="00146AA9">
        <w:rPr>
          <w:rFonts w:ascii="Calibri" w:hAnsi="Calibri"/>
          <w:sz w:val="24"/>
        </w:rPr>
        <w:t xml:space="preserve">uild the steps to </w:t>
      </w:r>
      <w:r w:rsidR="00AB1A91" w:rsidRPr="00146AA9">
        <w:rPr>
          <w:rFonts w:ascii="Calibri" w:hAnsi="Calibri"/>
          <w:sz w:val="24"/>
        </w:rPr>
        <w:t>your goal by first looking at the end goal and then working backwards. For example, write down what you aim to achieve in 12 months from now. Then you place a list of doable tasks in each month and see how that works in building the bricks to a foundation you can see in your mind but need to physically put into place.</w:t>
      </w:r>
      <w:r w:rsidR="00C73A9C">
        <w:rPr>
          <w:rFonts w:ascii="Calibri" w:hAnsi="Calibri"/>
          <w:sz w:val="24"/>
        </w:rPr>
        <w:t xml:space="preserve"> </w:t>
      </w:r>
      <w:r w:rsidR="00AB1A91" w:rsidRPr="00146AA9">
        <w:rPr>
          <w:rFonts w:ascii="Calibri" w:hAnsi="Calibri"/>
          <w:sz w:val="24"/>
        </w:rPr>
        <w:t xml:space="preserve">In other words, you can </w:t>
      </w:r>
      <w:r w:rsidRPr="00146AA9">
        <w:rPr>
          <w:rFonts w:ascii="Calibri" w:hAnsi="Calibri"/>
          <w:sz w:val="24"/>
        </w:rPr>
        <w:t>break it down into monthly steps, weekly goals and daily tasks.</w:t>
      </w:r>
    </w:p>
    <w:p w:rsidR="00AB1A91" w:rsidRPr="00146AA9" w:rsidRDefault="00EA657F" w:rsidP="00AB1A91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4: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>The final key is to keep a SMART focus on your goals: SMART stands for:</w:t>
      </w:r>
    </w:p>
    <w:p w:rsidR="00EA657F" w:rsidRPr="00146AA9" w:rsidRDefault="00EA657F" w:rsidP="00C73A9C">
      <w:pPr>
        <w:ind w:firstLine="720"/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• Specific • Measurable • Attainable • Relevant • Timely (with a deadline).</w:t>
      </w:r>
    </w:p>
    <w:p w:rsidR="00DF0206" w:rsidRPr="00146AA9" w:rsidRDefault="00DF0206" w:rsidP="00AB1A91">
      <w:pPr>
        <w:rPr>
          <w:rFonts w:ascii="Calibri" w:hAnsi="Calibri"/>
          <w:sz w:val="32"/>
        </w:rPr>
      </w:pPr>
      <w:r w:rsidRPr="00146AA9">
        <w:rPr>
          <w:rFonts w:ascii="Calibri" w:hAnsi="Calibri"/>
          <w:sz w:val="32"/>
        </w:rPr>
        <w:lastRenderedPageBreak/>
        <w:t>BIG PICTURE TECHNIQUE</w:t>
      </w:r>
    </w:p>
    <w:p w:rsidR="00DF01A6" w:rsidRPr="00146AA9" w:rsidRDefault="00AB1A91" w:rsidP="00DF01A6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 xml:space="preserve">By doing this preparation work at the beginning of a goal, it helps define the natural progression </w:t>
      </w:r>
      <w:r w:rsidR="00EA657F" w:rsidRPr="00146AA9">
        <w:rPr>
          <w:rFonts w:ascii="Calibri" w:hAnsi="Calibri"/>
          <w:sz w:val="24"/>
        </w:rPr>
        <w:t xml:space="preserve">and keeps momentum going </w:t>
      </w:r>
      <w:r w:rsidRPr="00146AA9">
        <w:rPr>
          <w:rFonts w:ascii="Calibri" w:hAnsi="Calibri"/>
          <w:sz w:val="24"/>
        </w:rPr>
        <w:t xml:space="preserve">otherwise your attempts can be a bit hit and miss. If you find this </w:t>
      </w:r>
      <w:r w:rsidR="00EA657F" w:rsidRPr="00146AA9">
        <w:rPr>
          <w:rFonts w:ascii="Calibri" w:hAnsi="Calibri"/>
          <w:sz w:val="24"/>
        </w:rPr>
        <w:t>too daunting to plan by yourself, ask a friend to help brainstorm ideas</w:t>
      </w:r>
      <w:r w:rsidR="00DF0206" w:rsidRPr="00146AA9">
        <w:rPr>
          <w:rFonts w:ascii="Calibri" w:hAnsi="Calibri"/>
          <w:sz w:val="24"/>
        </w:rPr>
        <w:t>.</w:t>
      </w:r>
      <w:r w:rsidR="00DF01A6" w:rsidRPr="00146AA9">
        <w:rPr>
          <w:rFonts w:ascii="Calibri" w:hAnsi="Calibri"/>
          <w:sz w:val="24"/>
        </w:rPr>
        <w:t xml:space="preserve"> Thoughts can percolate over a few days, it doesn’t have to be worked out in a single day. Your plans and ideas may change and this is fine. It is your big picture, only you set the direction of your goal.</w:t>
      </w:r>
    </w:p>
    <w:p w:rsidR="00AB1A91" w:rsidRPr="00146AA9" w:rsidRDefault="00AB1A91" w:rsidP="00AB1A91">
      <w:pPr>
        <w:rPr>
          <w:rFonts w:ascii="Calibri" w:hAnsi="Calibri"/>
          <w:sz w:val="24"/>
        </w:rPr>
      </w:pPr>
    </w:p>
    <w:p w:rsidR="00DF01A6" w:rsidRPr="00146AA9" w:rsidRDefault="00DF01A6" w:rsidP="00AB1A91">
      <w:pPr>
        <w:rPr>
          <w:rFonts w:ascii="Calibri" w:hAnsi="Calibri"/>
          <w:sz w:val="32"/>
        </w:rPr>
      </w:pPr>
      <w:r w:rsidRPr="00146AA9">
        <w:rPr>
          <w:rFonts w:ascii="Calibri" w:hAnsi="Calibri"/>
          <w:sz w:val="32"/>
        </w:rPr>
        <w:t>TASK:</w:t>
      </w:r>
      <w:r w:rsidR="00C34DBF" w:rsidRPr="00146AA9">
        <w:rPr>
          <w:rFonts w:ascii="Calibri" w:hAnsi="Calibri"/>
          <w:sz w:val="32"/>
        </w:rPr>
        <w:t xml:space="preserve"> Create your big picture goal.</w:t>
      </w:r>
    </w:p>
    <w:p w:rsidR="00C34DBF" w:rsidRPr="00146AA9" w:rsidRDefault="00C34DBF" w:rsidP="00DF01A6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1</w:t>
      </w:r>
      <w:r w:rsidR="00C73A9C">
        <w:rPr>
          <w:rFonts w:ascii="Calibri" w:hAnsi="Calibri"/>
          <w:sz w:val="24"/>
        </w:rPr>
        <w:t>:</w:t>
      </w:r>
      <w:r w:rsidR="00C73A9C">
        <w:rPr>
          <w:rFonts w:ascii="Calibri" w:hAnsi="Calibri"/>
          <w:sz w:val="24"/>
        </w:rPr>
        <w:tab/>
      </w:r>
      <w:r w:rsidR="00DF01A6" w:rsidRPr="00146AA9">
        <w:rPr>
          <w:rFonts w:ascii="Calibri" w:hAnsi="Calibri"/>
          <w:sz w:val="24"/>
        </w:rPr>
        <w:t>M</w:t>
      </w:r>
      <w:r w:rsidRPr="00146AA9">
        <w:rPr>
          <w:rFonts w:ascii="Calibri" w:hAnsi="Calibri"/>
          <w:sz w:val="24"/>
        </w:rPr>
        <w:t>y big picture goal is to:</w:t>
      </w:r>
    </w:p>
    <w:p w:rsidR="00C34DBF" w:rsidRPr="00146AA9" w:rsidRDefault="00C34DBF" w:rsidP="00DF01A6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2: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 xml:space="preserve">The </w:t>
      </w:r>
      <w:r w:rsidR="001552CF" w:rsidRPr="00146AA9">
        <w:rPr>
          <w:rFonts w:ascii="Calibri" w:hAnsi="Calibri"/>
          <w:sz w:val="24"/>
        </w:rPr>
        <w:t>MONTHLY</w:t>
      </w:r>
      <w:r w:rsidRPr="00146AA9">
        <w:rPr>
          <w:rFonts w:ascii="Calibri" w:hAnsi="Calibri"/>
          <w:sz w:val="24"/>
        </w:rPr>
        <w:t xml:space="preserve"> mini-goals I need to focus on are:</w:t>
      </w:r>
    </w:p>
    <w:p w:rsidR="00DF01A6" w:rsidRPr="00146AA9" w:rsidRDefault="00C34DBF" w:rsidP="00DF01A6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3: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 xml:space="preserve">The </w:t>
      </w:r>
      <w:r w:rsidR="001552CF" w:rsidRPr="00146AA9">
        <w:rPr>
          <w:rFonts w:ascii="Calibri" w:hAnsi="Calibri"/>
          <w:sz w:val="24"/>
        </w:rPr>
        <w:t>WEEKLY</w:t>
      </w:r>
      <w:r w:rsidR="00DF01A6" w:rsidRPr="00146AA9">
        <w:rPr>
          <w:rFonts w:ascii="Calibri" w:hAnsi="Calibri"/>
          <w:sz w:val="24"/>
        </w:rPr>
        <w:t xml:space="preserve"> mini-steps </w:t>
      </w:r>
      <w:r w:rsidRPr="00146AA9">
        <w:rPr>
          <w:rFonts w:ascii="Calibri" w:hAnsi="Calibri"/>
          <w:sz w:val="24"/>
        </w:rPr>
        <w:t>I need to take are:</w:t>
      </w:r>
    </w:p>
    <w:p w:rsidR="00DF01A6" w:rsidRPr="00146AA9" w:rsidRDefault="001552CF" w:rsidP="00DF01A6">
      <w:pPr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4:</w:t>
      </w:r>
      <w:r w:rsidR="00C73A9C">
        <w:rPr>
          <w:rFonts w:ascii="Calibri" w:hAnsi="Calibri"/>
          <w:sz w:val="24"/>
        </w:rPr>
        <w:tab/>
      </w:r>
      <w:r w:rsidRPr="00146AA9">
        <w:rPr>
          <w:rFonts w:ascii="Calibri" w:hAnsi="Calibri"/>
          <w:sz w:val="24"/>
        </w:rPr>
        <w:t>The DAILY</w:t>
      </w:r>
      <w:r w:rsidR="00DF01A6" w:rsidRPr="00146AA9">
        <w:rPr>
          <w:rFonts w:ascii="Calibri" w:hAnsi="Calibri"/>
          <w:sz w:val="24"/>
        </w:rPr>
        <w:t xml:space="preserve"> tasks in rank of priority </w:t>
      </w:r>
      <w:r w:rsidRPr="00146AA9">
        <w:rPr>
          <w:rFonts w:ascii="Calibri" w:hAnsi="Calibri"/>
          <w:sz w:val="24"/>
        </w:rPr>
        <w:t xml:space="preserve">to reach this week’s goals are: </w:t>
      </w:r>
    </w:p>
    <w:p w:rsidR="00DF01A6" w:rsidRPr="00146AA9" w:rsidRDefault="00DF01A6" w:rsidP="00AB1A91">
      <w:pPr>
        <w:rPr>
          <w:rFonts w:ascii="Calibri" w:hAnsi="Calibri"/>
          <w:sz w:val="24"/>
        </w:rPr>
      </w:pPr>
    </w:p>
    <w:p w:rsidR="00DF01A6" w:rsidRPr="00146AA9" w:rsidRDefault="00C34DBF" w:rsidP="001552CF">
      <w:pPr>
        <w:rPr>
          <w:rFonts w:ascii="Calibri" w:hAnsi="Calibri"/>
          <w:sz w:val="24"/>
        </w:rPr>
      </w:pPr>
      <w:r w:rsidRPr="008F2EDC">
        <w:rPr>
          <w:rFonts w:ascii="Calibri" w:hAnsi="Calibri"/>
          <w:b/>
          <w:sz w:val="24"/>
        </w:rPr>
        <w:t>TIP:</w:t>
      </w:r>
      <w:r w:rsidRPr="00146AA9">
        <w:rPr>
          <w:rFonts w:ascii="Calibri" w:hAnsi="Calibri"/>
          <w:sz w:val="24"/>
        </w:rPr>
        <w:t xml:space="preserve"> </w:t>
      </w:r>
      <w:r w:rsidR="004036A4" w:rsidRPr="00146AA9">
        <w:rPr>
          <w:rFonts w:ascii="Calibri" w:hAnsi="Calibri"/>
          <w:sz w:val="24"/>
        </w:rPr>
        <w:t xml:space="preserve">Take 30 mins at the end of each week to set the following week’s tasks so by Monday morning, you are ready to jump straight into your plan and set </w:t>
      </w:r>
      <w:r w:rsidR="001C30B8" w:rsidRPr="00146AA9">
        <w:rPr>
          <w:rFonts w:ascii="Calibri" w:hAnsi="Calibri"/>
          <w:sz w:val="24"/>
        </w:rPr>
        <w:t>intention into your week.</w:t>
      </w:r>
      <w:r w:rsidR="00DF01A6" w:rsidRPr="00146AA9">
        <w:rPr>
          <w:rFonts w:ascii="Calibri" w:hAnsi="Calibri"/>
          <w:sz w:val="24"/>
        </w:rPr>
        <w:t xml:space="preserve"> B</w:t>
      </w:r>
      <w:r w:rsidR="004036A4" w:rsidRPr="00146AA9">
        <w:rPr>
          <w:rFonts w:ascii="Calibri" w:hAnsi="Calibri"/>
          <w:sz w:val="24"/>
        </w:rPr>
        <w:t xml:space="preserve">y the end of one </w:t>
      </w:r>
      <w:r w:rsidR="00DF01A6" w:rsidRPr="00146AA9">
        <w:rPr>
          <w:rFonts w:ascii="Calibri" w:hAnsi="Calibri"/>
          <w:sz w:val="24"/>
        </w:rPr>
        <w:t>month</w:t>
      </w:r>
      <w:r w:rsidR="004036A4" w:rsidRPr="00146AA9">
        <w:rPr>
          <w:rFonts w:ascii="Calibri" w:hAnsi="Calibri"/>
          <w:sz w:val="24"/>
        </w:rPr>
        <w:t>, you will be amazed a</w:t>
      </w:r>
      <w:r w:rsidR="008F2EDC">
        <w:rPr>
          <w:rFonts w:ascii="Calibri" w:hAnsi="Calibri"/>
          <w:sz w:val="24"/>
        </w:rPr>
        <w:t>t</w:t>
      </w:r>
      <w:r w:rsidR="004036A4" w:rsidRPr="00146AA9">
        <w:rPr>
          <w:rFonts w:ascii="Calibri" w:hAnsi="Calibri"/>
          <w:sz w:val="24"/>
        </w:rPr>
        <w:t xml:space="preserve"> </w:t>
      </w:r>
      <w:r w:rsidR="001552CF" w:rsidRPr="00146AA9">
        <w:rPr>
          <w:rFonts w:ascii="Calibri" w:hAnsi="Calibri"/>
          <w:sz w:val="24"/>
        </w:rPr>
        <w:t>how much you have achieved.</w:t>
      </w:r>
    </w:p>
    <w:p w:rsidR="00C73A9C" w:rsidRDefault="00C73A9C" w:rsidP="00C73A9C">
      <w:pPr>
        <w:jc w:val="center"/>
        <w:rPr>
          <w:rFonts w:ascii="Calibri" w:hAnsi="Calibri"/>
          <w:sz w:val="24"/>
        </w:rPr>
      </w:pPr>
    </w:p>
    <w:p w:rsidR="008F2EDC" w:rsidRPr="008F2EDC" w:rsidRDefault="00C73A9C" w:rsidP="00C73A9C">
      <w:pPr>
        <w:rPr>
          <w:rFonts w:ascii="Calibri" w:hAnsi="Calibri"/>
          <w:sz w:val="32"/>
        </w:rPr>
      </w:pPr>
      <w:r w:rsidRPr="008F2EDC">
        <w:rPr>
          <w:rFonts w:ascii="Calibri" w:hAnsi="Calibri"/>
          <w:sz w:val="32"/>
        </w:rPr>
        <w:t>E</w:t>
      </w:r>
      <w:r w:rsidR="008F2EDC" w:rsidRPr="008F2EDC">
        <w:rPr>
          <w:rFonts w:ascii="Calibri" w:hAnsi="Calibri"/>
          <w:sz w:val="32"/>
        </w:rPr>
        <w:t xml:space="preserve">XTRA </w:t>
      </w:r>
      <w:r w:rsidRPr="008F2EDC">
        <w:rPr>
          <w:rFonts w:ascii="Calibri" w:hAnsi="Calibri"/>
          <w:sz w:val="32"/>
        </w:rPr>
        <w:t>R</w:t>
      </w:r>
      <w:r w:rsidR="008F2EDC" w:rsidRPr="008F2EDC">
        <w:rPr>
          <w:rFonts w:ascii="Calibri" w:hAnsi="Calibri"/>
          <w:sz w:val="32"/>
        </w:rPr>
        <w:t>ESOURCE</w:t>
      </w:r>
    </w:p>
    <w:p w:rsidR="00C73A9C" w:rsidRDefault="00C73A9C" w:rsidP="00C73A9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Here is a link to a website that explains how to use </w:t>
      </w:r>
      <w:r w:rsidR="008F2EDC">
        <w:rPr>
          <w:rFonts w:ascii="Calibri" w:hAnsi="Calibri"/>
          <w:sz w:val="24"/>
        </w:rPr>
        <w:t xml:space="preserve">the </w:t>
      </w:r>
      <w:r>
        <w:rPr>
          <w:rFonts w:ascii="Calibri" w:hAnsi="Calibri"/>
          <w:sz w:val="24"/>
        </w:rPr>
        <w:t>SMART setting goals technique</w:t>
      </w:r>
      <w:r w:rsidR="008F2EDC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‘Five Golden Rules for Successful Goal Setting’</w:t>
      </w:r>
      <w:r w:rsidR="008F2EDC">
        <w:rPr>
          <w:rFonts w:ascii="Calibri" w:hAnsi="Calibri"/>
          <w:sz w:val="24"/>
        </w:rPr>
        <w:t>.</w:t>
      </w:r>
    </w:p>
    <w:p w:rsidR="00C73A9C" w:rsidRDefault="00C73A9C" w:rsidP="00C73A9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https://www.mindtools.com/pages/article/newHTE_90.htm</w:t>
      </w:r>
    </w:p>
    <w:p w:rsidR="00C73A9C" w:rsidRDefault="00C73A9C" w:rsidP="00DF01A6">
      <w:pPr>
        <w:jc w:val="center"/>
        <w:rPr>
          <w:rFonts w:ascii="Calibri" w:hAnsi="Calibri"/>
          <w:sz w:val="24"/>
        </w:rPr>
      </w:pPr>
    </w:p>
    <w:p w:rsidR="001552CF" w:rsidRPr="00146AA9" w:rsidRDefault="00C73A9C" w:rsidP="00DF01A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</w:t>
      </w:r>
    </w:p>
    <w:p w:rsidR="008F2EDC" w:rsidRDefault="008F2EDC" w:rsidP="009019B5">
      <w:pPr>
        <w:jc w:val="center"/>
        <w:rPr>
          <w:rFonts w:ascii="Calibri" w:hAnsi="Calibri"/>
          <w:sz w:val="24"/>
        </w:rPr>
      </w:pPr>
    </w:p>
    <w:p w:rsidR="009019B5" w:rsidRPr="00146AA9" w:rsidRDefault="009019B5" w:rsidP="009019B5">
      <w:pPr>
        <w:jc w:val="center"/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LIVING WITH POSSIBILITY PODCAST SERIES Vision Australia</w:t>
      </w:r>
    </w:p>
    <w:p w:rsidR="009019B5" w:rsidRPr="00146AA9" w:rsidRDefault="009019B5" w:rsidP="00DF01A6">
      <w:pPr>
        <w:jc w:val="center"/>
        <w:rPr>
          <w:rFonts w:ascii="Calibri" w:hAnsi="Calibri"/>
          <w:sz w:val="24"/>
        </w:rPr>
      </w:pPr>
      <w:r w:rsidRPr="00146AA9">
        <w:rPr>
          <w:rFonts w:ascii="Calibri" w:hAnsi="Calibri"/>
          <w:sz w:val="24"/>
        </w:rPr>
        <w:t>Created by Maribel Steel 2019 www.maribelsteel.com</w:t>
      </w:r>
    </w:p>
    <w:sectPr w:rsidR="009019B5" w:rsidRPr="00146AA9" w:rsidSect="002A2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2C" w:rsidRDefault="00B50E2C" w:rsidP="00075727">
      <w:pPr>
        <w:spacing w:line="240" w:lineRule="auto"/>
      </w:pPr>
      <w:r>
        <w:separator/>
      </w:r>
    </w:p>
  </w:endnote>
  <w:endnote w:type="continuationSeparator" w:id="0">
    <w:p w:rsidR="00B50E2C" w:rsidRDefault="00B50E2C" w:rsidP="00075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DC" w:rsidRDefault="008F2E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DC" w:rsidRDefault="008F2E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DC" w:rsidRDefault="008F2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2C" w:rsidRDefault="00B50E2C" w:rsidP="00075727">
      <w:pPr>
        <w:spacing w:line="240" w:lineRule="auto"/>
      </w:pPr>
      <w:r>
        <w:separator/>
      </w:r>
    </w:p>
  </w:footnote>
  <w:footnote w:type="continuationSeparator" w:id="0">
    <w:p w:rsidR="00B50E2C" w:rsidRDefault="00B50E2C" w:rsidP="000757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DC" w:rsidRDefault="008F2E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DC" w:rsidRDefault="008F2E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DC" w:rsidRDefault="008F2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5727"/>
    <w:rsid w:val="00075727"/>
    <w:rsid w:val="00092252"/>
    <w:rsid w:val="0009629F"/>
    <w:rsid w:val="00113670"/>
    <w:rsid w:val="00146AA9"/>
    <w:rsid w:val="001552CF"/>
    <w:rsid w:val="001C30B8"/>
    <w:rsid w:val="001E4CF2"/>
    <w:rsid w:val="002A2A9D"/>
    <w:rsid w:val="00366964"/>
    <w:rsid w:val="003D767C"/>
    <w:rsid w:val="004036A4"/>
    <w:rsid w:val="004D3EE0"/>
    <w:rsid w:val="00530EAC"/>
    <w:rsid w:val="00556EF5"/>
    <w:rsid w:val="0056187B"/>
    <w:rsid w:val="00663FBB"/>
    <w:rsid w:val="00664E00"/>
    <w:rsid w:val="007609BF"/>
    <w:rsid w:val="0079340E"/>
    <w:rsid w:val="007F2891"/>
    <w:rsid w:val="008F2EDC"/>
    <w:rsid w:val="009019B5"/>
    <w:rsid w:val="00993EF5"/>
    <w:rsid w:val="009B1C8E"/>
    <w:rsid w:val="00A0716E"/>
    <w:rsid w:val="00AB1A91"/>
    <w:rsid w:val="00B50E2C"/>
    <w:rsid w:val="00BD0B93"/>
    <w:rsid w:val="00C34DBF"/>
    <w:rsid w:val="00C35D06"/>
    <w:rsid w:val="00C73A9C"/>
    <w:rsid w:val="00CD6FF8"/>
    <w:rsid w:val="00D057C1"/>
    <w:rsid w:val="00DA6817"/>
    <w:rsid w:val="00DC2DE0"/>
    <w:rsid w:val="00DF01A6"/>
    <w:rsid w:val="00DF0206"/>
    <w:rsid w:val="00E072C2"/>
    <w:rsid w:val="00E624A9"/>
    <w:rsid w:val="00EA657F"/>
    <w:rsid w:val="00ED0B64"/>
    <w:rsid w:val="00EE3647"/>
    <w:rsid w:val="00EE3B70"/>
    <w:rsid w:val="00F4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7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727"/>
  </w:style>
  <w:style w:type="paragraph" w:styleId="Footer">
    <w:name w:val="footer"/>
    <w:basedOn w:val="Normal"/>
    <w:link w:val="FooterChar"/>
    <w:uiPriority w:val="99"/>
    <w:semiHidden/>
    <w:unhideWhenUsed/>
    <w:rsid w:val="000757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Bell</cp:lastModifiedBy>
  <cp:revision>16</cp:revision>
  <dcterms:created xsi:type="dcterms:W3CDTF">2019-05-25T01:25:00Z</dcterms:created>
  <dcterms:modified xsi:type="dcterms:W3CDTF">2019-05-28T08:56:00Z</dcterms:modified>
</cp:coreProperties>
</file>